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F31" w:rsidRPr="00A11F31" w:rsidRDefault="00A11F31" w:rsidP="00A11F31">
      <w:pPr>
        <w:spacing w:after="0"/>
        <w:jc w:val="center"/>
        <w:rPr>
          <w:rFonts w:ascii="Calibri" w:eastAsia="Calibri" w:hAnsi="Calibri" w:cs="Times New Roman"/>
          <w:b/>
        </w:rPr>
      </w:pPr>
      <w:r w:rsidRPr="00A11F31">
        <w:rPr>
          <w:rFonts w:ascii="Calibri" w:eastAsia="Calibri" w:hAnsi="Calibri" w:cs="Times New Roman"/>
          <w:b/>
        </w:rPr>
        <w:t>Liceo scientifico “Giovanni da Procida”di Salerno</w:t>
      </w:r>
    </w:p>
    <w:p w:rsidR="00A11F31" w:rsidRPr="00A11F31" w:rsidRDefault="00A11F31" w:rsidP="00A11F31">
      <w:pPr>
        <w:jc w:val="center"/>
        <w:rPr>
          <w:rFonts w:ascii="Calibri" w:eastAsia="Calibri" w:hAnsi="Calibri" w:cs="Times New Roman"/>
          <w:b/>
        </w:rPr>
      </w:pPr>
      <w:r w:rsidRPr="00A11F31">
        <w:rPr>
          <w:rFonts w:ascii="Calibri" w:eastAsia="Calibri" w:hAnsi="Calibri" w:cs="Times New Roman"/>
          <w:b/>
        </w:rPr>
        <w:t>Ciclo di Seminari progetto “Mediterraneo”</w:t>
      </w:r>
    </w:p>
    <w:p w:rsidR="00A11F31" w:rsidRPr="00A11F31" w:rsidRDefault="00A11F31" w:rsidP="00A11F31">
      <w:pPr>
        <w:jc w:val="center"/>
        <w:rPr>
          <w:rFonts w:ascii="Calibri" w:eastAsia="Calibri" w:hAnsi="Calibri" w:cs="Times New Roman"/>
          <w:b/>
        </w:rPr>
      </w:pPr>
      <w:r w:rsidRPr="00A11F31">
        <w:rPr>
          <w:rFonts w:ascii="Calibri" w:eastAsia="Calibri" w:hAnsi="Calibri" w:cs="Times New Roman"/>
          <w:b/>
        </w:rPr>
        <w:t>GUERRA E PACE</w:t>
      </w:r>
      <w:bookmarkStart w:id="0" w:name="_GoBack"/>
      <w:bookmarkEnd w:id="0"/>
    </w:p>
    <w:p w:rsidR="00A11F31" w:rsidRPr="00A11F31" w:rsidRDefault="00A11F31" w:rsidP="00A11F31">
      <w:pPr>
        <w:spacing w:after="0"/>
        <w:jc w:val="center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>Secondo</w:t>
      </w:r>
      <w:r w:rsidRPr="00A11F31">
        <w:rPr>
          <w:rFonts w:ascii="Calibri" w:eastAsia="Calibri" w:hAnsi="Calibri" w:cs="Times New Roman"/>
          <w:b/>
        </w:rPr>
        <w:t xml:space="preserve"> Seminario “  </w:t>
      </w:r>
      <w:r w:rsidRPr="00A11F31">
        <w:rPr>
          <w:b/>
        </w:rPr>
        <w:t xml:space="preserve">Protagonisti e vittime di guerre vicine e lontane </w:t>
      </w:r>
      <w:r w:rsidRPr="00A11F31">
        <w:rPr>
          <w:rFonts w:ascii="Calibri" w:eastAsia="Calibri" w:hAnsi="Calibri" w:cs="Times New Roman"/>
          <w:b/>
        </w:rPr>
        <w:t>“</w:t>
      </w:r>
    </w:p>
    <w:p w:rsidR="00A11F31" w:rsidRPr="00A11F31" w:rsidRDefault="00A11F31" w:rsidP="00A11F31">
      <w:pPr>
        <w:spacing w:after="0"/>
        <w:jc w:val="center"/>
        <w:rPr>
          <w:rFonts w:ascii="Calibri" w:eastAsia="Calibri" w:hAnsi="Calibri" w:cs="Times New Roman"/>
          <w:b/>
        </w:rPr>
      </w:pPr>
      <w:r w:rsidRPr="00A11F31">
        <w:rPr>
          <w:rFonts w:ascii="Calibri" w:eastAsia="Calibri" w:hAnsi="Calibri" w:cs="Times New Roman"/>
          <w:b/>
        </w:rPr>
        <w:t xml:space="preserve">A </w:t>
      </w:r>
      <w:r>
        <w:rPr>
          <w:rFonts w:ascii="Calibri" w:eastAsia="Calibri" w:hAnsi="Calibri" w:cs="Times New Roman"/>
          <w:b/>
        </w:rPr>
        <w:t>cura di Dominique Bendo-Soupou</w:t>
      </w:r>
    </w:p>
    <w:p w:rsidR="005700A0" w:rsidRPr="00A11F31" w:rsidRDefault="00A11F31" w:rsidP="00A11F31">
      <w:pPr>
        <w:jc w:val="center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>24</w:t>
      </w:r>
      <w:r w:rsidRPr="00A11F31">
        <w:rPr>
          <w:rFonts w:ascii="Calibri" w:eastAsia="Calibri" w:hAnsi="Calibri" w:cs="Times New Roman"/>
          <w:b/>
        </w:rPr>
        <w:t xml:space="preserve"> febbraio 2023</w:t>
      </w:r>
    </w:p>
    <w:p w:rsidR="005700A0" w:rsidRDefault="005700A0" w:rsidP="00A11F31">
      <w:pPr>
        <w:spacing w:line="360" w:lineRule="auto"/>
        <w:jc w:val="both"/>
      </w:pPr>
      <w:r>
        <w:t>Il secondo incontro del progetto Mediterraneo, presso il Liceo Scientifico Statale “ G. da Procida “ è stato tenuto dal prof. Dominique Bendo Soupou, su piattaforma zoom.</w:t>
      </w:r>
    </w:p>
    <w:p w:rsidR="005700A0" w:rsidRDefault="005700A0" w:rsidP="00A11F31">
      <w:pPr>
        <w:spacing w:line="360" w:lineRule="auto"/>
        <w:jc w:val="both"/>
      </w:pPr>
      <w:r>
        <w:t>Il prof. Bendo Soupou ha dato inizio al seminario affermando che</w:t>
      </w:r>
      <w:r w:rsidR="00E032E3">
        <w:t>,</w:t>
      </w:r>
      <w:r>
        <w:t xml:space="preserve"> generalment</w:t>
      </w:r>
      <w:r w:rsidR="00E032E3">
        <w:t>e,</w:t>
      </w:r>
      <w:r>
        <w:t xml:space="preserve"> ogni guerra viene combattuta in nome della democrazi</w:t>
      </w:r>
      <w:r w:rsidR="00E032E3">
        <w:t>a,</w:t>
      </w:r>
      <w:r>
        <w:t xml:space="preserve"> </w:t>
      </w:r>
      <w:r w:rsidR="00E032E3">
        <w:t>mentre,</w:t>
      </w:r>
      <w:r>
        <w:t xml:space="preserve"> in realtà</w:t>
      </w:r>
      <w:r w:rsidR="00E032E3">
        <w:t>,</w:t>
      </w:r>
      <w:r>
        <w:t xml:space="preserve"> ogni guerra è l’effetto della mentalità dei popoli e degli interessi dei governi. Si è poi soffermato a precisare come l’Occidente </w:t>
      </w:r>
      <w:r w:rsidR="00E032E3">
        <w:t>abbia mantenuto</w:t>
      </w:r>
      <w:r>
        <w:t xml:space="preserve"> la mentalità imperialistica e coloniale, facendo particolare riferimento</w:t>
      </w:r>
      <w:r w:rsidR="00B42270">
        <w:t xml:space="preserve"> alle conquiste francesi nel continente africano</w:t>
      </w:r>
      <w:r w:rsidR="00A11F31">
        <w:t xml:space="preserve"> e alle numerose guerre che si sono succedute anche dopo l’indipendenza conquistata da quei paesi</w:t>
      </w:r>
      <w:r w:rsidR="00B42270">
        <w:t>. Ha poi ricordato le strategie</w:t>
      </w:r>
      <w:r w:rsidR="00E032E3">
        <w:t xml:space="preserve"> </w:t>
      </w:r>
      <w:r w:rsidR="00B42270">
        <w:t>militari statunitensi, atte a mantenere la leadership mondiale, puntualizzando le a</w:t>
      </w:r>
      <w:r w:rsidR="00E032E3">
        <w:t>tt</w:t>
      </w:r>
      <w:r w:rsidR="00B42270">
        <w:t xml:space="preserve">uali posizioni </w:t>
      </w:r>
      <w:r w:rsidR="00E032E3">
        <w:t>di paesi come la</w:t>
      </w:r>
      <w:r w:rsidR="00B42270">
        <w:t xml:space="preserve"> Cina e </w:t>
      </w:r>
      <w:r w:rsidR="00E032E3">
        <w:t>il</w:t>
      </w:r>
      <w:r w:rsidR="00B42270">
        <w:t xml:space="preserve"> Brasile. Il disco</w:t>
      </w:r>
      <w:r w:rsidR="00A11F31">
        <w:t>rso si è poi soffermato</w:t>
      </w:r>
      <w:r w:rsidR="00B42270">
        <w:t xml:space="preserve"> su conflitti recenti e passati, ( Ucraina, Biafra, Vietnam,</w:t>
      </w:r>
      <w:r w:rsidR="00E032E3">
        <w:t xml:space="preserve"> </w:t>
      </w:r>
      <w:r w:rsidR="00B42270">
        <w:t xml:space="preserve">Iraq, Afghanistan, Siria, Palestina) , tutti scatenati dai cosiddetti </w:t>
      </w:r>
      <w:r w:rsidR="00A11F31">
        <w:t>“</w:t>
      </w:r>
      <w:r w:rsidR="00B42270">
        <w:t>potenti del mondo</w:t>
      </w:r>
      <w:r w:rsidR="00A11F31">
        <w:t>”</w:t>
      </w:r>
      <w:r w:rsidR="00B42270">
        <w:t xml:space="preserve"> che perseguono senza tregua i propri interessi economici</w:t>
      </w:r>
      <w:r w:rsidR="00A11F31">
        <w:t xml:space="preserve"> e tendono ad affermare la propria egemonia</w:t>
      </w:r>
      <w:r w:rsidR="00B42270">
        <w:t xml:space="preserve">. Infine, il relatore ha ricordato i trattati di pace della seconda guerra mondiale, che ancora oggi impediscono a determinati paesi di giocare un ruolo </w:t>
      </w:r>
      <w:r w:rsidR="00E032E3">
        <w:t>determinante</w:t>
      </w:r>
      <w:r w:rsidR="00B42270">
        <w:t xml:space="preserve"> nel</w:t>
      </w:r>
      <w:r w:rsidR="00E032E3">
        <w:t xml:space="preserve"> pericoloso</w:t>
      </w:r>
      <w:r w:rsidR="00B42270">
        <w:t xml:space="preserve"> scenario mondiale</w:t>
      </w:r>
      <w:r w:rsidR="00E032E3">
        <w:t xml:space="preserve"> e ci ha salutati con questa bellissima frase di Buddha: “ Bisogna dubitare di tutto ciò che dice la gente e anche di ciò che dice Buddha “.</w:t>
      </w:r>
    </w:p>
    <w:p w:rsidR="00E032E3" w:rsidRDefault="00E032E3" w:rsidP="00A11F31">
      <w:pPr>
        <w:spacing w:line="360" w:lineRule="auto"/>
        <w:jc w:val="both"/>
      </w:pPr>
      <w:r>
        <w:t xml:space="preserve">Si è poi aperto il dibattito con gli allievi del Liceo </w:t>
      </w:r>
      <w:r w:rsidR="00A11F31">
        <w:t>“ Da Procida “ che hanno rivolto</w:t>
      </w:r>
      <w:r>
        <w:t xml:space="preserve"> numerose domande al prof. Bendo Soupou, quasi tutte </w:t>
      </w:r>
      <w:r w:rsidR="0041235B">
        <w:t>c</w:t>
      </w:r>
      <w:r>
        <w:t>aratterizzate dalla ricerca di una pace duratura.</w:t>
      </w:r>
    </w:p>
    <w:sectPr w:rsidR="00E032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0A0"/>
    <w:rsid w:val="0041235B"/>
    <w:rsid w:val="004446D2"/>
    <w:rsid w:val="005700A0"/>
    <w:rsid w:val="007F2619"/>
    <w:rsid w:val="00A11F31"/>
    <w:rsid w:val="00B42270"/>
    <w:rsid w:val="00C35186"/>
    <w:rsid w:val="00E03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253C61-7BCA-4D34-96F3-80E387EF1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1606</Characters>
  <Application>Microsoft Office Word</Application>
  <DocSecurity>0</DocSecurity>
  <Lines>13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 Schiffer</dc:creator>
  <cp:keywords/>
  <dc:description/>
  <cp:lastModifiedBy>DELL</cp:lastModifiedBy>
  <cp:revision>2</cp:revision>
  <dcterms:created xsi:type="dcterms:W3CDTF">2023-03-29T17:04:00Z</dcterms:created>
  <dcterms:modified xsi:type="dcterms:W3CDTF">2023-03-29T17:04:00Z</dcterms:modified>
</cp:coreProperties>
</file>